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72D12" w:rsidRPr="00944C99" w:rsidRDefault="00824BDB" w:rsidP="00006B10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ПРОТОКОЛ №</w:t>
      </w:r>
      <w:r w:rsidR="00006B10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 </w:t>
      </w:r>
      <w:r w:rsidR="00D17ADB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8</w:t>
      </w:r>
    </w:p>
    <w:p w:rsidR="00772D12" w:rsidRPr="00944C99" w:rsidRDefault="00772D12" w:rsidP="00006B10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заседания Комиссии по проведению антикоррупционной экспертизы нормативного правового акта Совета Кореновского городского поселения Кореновского района</w:t>
      </w:r>
    </w:p>
    <w:p w:rsidR="00772D12" w:rsidRPr="00944C99" w:rsidRDefault="00772D12" w:rsidP="00772D12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</w:p>
    <w:p w:rsidR="00772D12" w:rsidRPr="00944C99" w:rsidRDefault="00772D12" w:rsidP="00772D12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4"/>
          <w:szCs w:val="24"/>
          <w:lang w:eastAsia="zh-CN" w:bidi="hi-IN"/>
        </w:rPr>
      </w:pPr>
    </w:p>
    <w:p w:rsidR="007B0328" w:rsidRDefault="007B0328" w:rsidP="00772D12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</w:p>
    <w:p w:rsidR="00772D12" w:rsidRPr="00944C99" w:rsidRDefault="009364A0" w:rsidP="00772D12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21 октября </w:t>
      </w:r>
      <w:r w:rsidR="00DC479D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2019 </w:t>
      </w:r>
      <w:r w:rsidR="00772D12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года</w:t>
      </w:r>
    </w:p>
    <w:p w:rsidR="00772D12" w:rsidRPr="00944C99" w:rsidRDefault="00772D12" w:rsidP="00772D12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</w:p>
    <w:p w:rsidR="002E70A1" w:rsidRPr="00944C99" w:rsidRDefault="00772D12" w:rsidP="002E70A1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Комиссия по проведению антикоррупционной экспертизы нормативных правовых актов Совета Кореновского городского поселения Кореновского района в составе:</w:t>
      </w:r>
    </w:p>
    <w:p w:rsidR="002D186E" w:rsidRPr="00944C99" w:rsidRDefault="00772D12" w:rsidP="002E70A1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Председатель комиссии —</w:t>
      </w:r>
      <w:r w:rsidR="002E70A1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 Е.Е. Бурдун –</w:t>
      </w:r>
      <w:r w:rsidR="00006B10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 </w:t>
      </w:r>
      <w:r w:rsidR="002D186E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заместитель </w:t>
      </w:r>
      <w:r w:rsidR="00A1134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генерального </w:t>
      </w:r>
      <w:r w:rsidR="002D186E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директора по производству открытого акционерного общества «Теплосервис».</w:t>
      </w:r>
    </w:p>
    <w:p w:rsidR="002E70A1" w:rsidRPr="00944C99" w:rsidRDefault="00772D12" w:rsidP="002E70A1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Заместитель председателя комиссии</w:t>
      </w:r>
      <w:r w:rsidR="00071D33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 – С.В. Величко -</w:t>
      </w:r>
      <w:r w:rsidR="00006B10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 </w:t>
      </w:r>
      <w:r w:rsidR="006C43F5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начальник муниц</w:t>
      </w:r>
      <w:r w:rsidR="00071D33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ипального казенного учреждения </w:t>
      </w:r>
      <w:r w:rsidR="006C43F5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Кореновского городского поселения Кореновского района «Кореновский аварийно-спасательный отряд»</w:t>
      </w:r>
      <w:r w:rsidR="00AF4FFA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.</w:t>
      </w:r>
    </w:p>
    <w:p w:rsidR="00AF4FFA" w:rsidRPr="00944C99" w:rsidRDefault="00F054AF" w:rsidP="00AF4FFA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Секретарь комиссии - В.А. Талалай - </w:t>
      </w:r>
      <w:r w:rsidR="00AF4FFA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главный бухгалтер общества с ограниченной ответственностью «Кубань-Лада-Кореновск».</w:t>
      </w:r>
    </w:p>
    <w:p w:rsidR="002D186E" w:rsidRPr="00944C99" w:rsidRDefault="00B6205C" w:rsidP="009F2A2A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Член комиссии - </w:t>
      </w:r>
      <w:r w:rsidR="002D186E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М.Д. Задорожный –</w:t>
      </w:r>
      <w:r w:rsidR="00722AD2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 </w:t>
      </w:r>
      <w:r w:rsidR="009F2A2A" w:rsidRPr="009F2A2A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директор общества с ограниченной ответственностью «Юра</w:t>
      </w:r>
      <w:r w:rsidR="00A1134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йтмакси», старший юрисконсульт, </w:t>
      </w:r>
      <w:r w:rsidR="009F2A2A" w:rsidRPr="009F2A2A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нотариус Задорожная Ольга Петровна.</w:t>
      </w:r>
    </w:p>
    <w:p w:rsidR="002E70A1" w:rsidRDefault="00D56D82" w:rsidP="002E70A1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Член комиссии – И.Ю. Кремезной – индивидуальный предприниматель.</w:t>
      </w:r>
    </w:p>
    <w:p w:rsidR="00E65CF6" w:rsidRPr="00944C99" w:rsidRDefault="00E65CF6" w:rsidP="002E70A1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</w:p>
    <w:p w:rsidR="001C2348" w:rsidRPr="001C2348" w:rsidRDefault="00772D12" w:rsidP="001C2348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Присутствующие:</w:t>
      </w:r>
      <w:bookmarkStart w:id="0" w:name="_Hlk11754608"/>
      <w:r w:rsidR="00164EBC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 Ю.А. Киричко </w:t>
      </w:r>
      <w:r w:rsidR="0081295B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–</w:t>
      </w:r>
      <w:r w:rsidR="00164EBC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 начальник </w:t>
      </w:r>
      <w:r w:rsidR="000965B7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финансово-экономического отдела администрации </w:t>
      </w:r>
      <w:r w:rsidR="00722AD2" w:rsidRPr="00722AD2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Кореновского городского поселения Кореновского района</w:t>
      </w:r>
      <w:r w:rsidR="001C2348" w:rsidRPr="001C2348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.</w:t>
      </w:r>
    </w:p>
    <w:bookmarkEnd w:id="0"/>
    <w:p w:rsidR="00772D12" w:rsidRPr="00944C99" w:rsidRDefault="00772D12" w:rsidP="00872153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</w:p>
    <w:p w:rsidR="006C43F5" w:rsidRPr="00944C99" w:rsidRDefault="006C43F5" w:rsidP="00772D12">
      <w:pPr>
        <w:widowControl w:val="0"/>
        <w:suppressAutoHyphens/>
        <w:autoSpaceDN w:val="0"/>
        <w:spacing w:after="0" w:line="240" w:lineRule="auto"/>
        <w:ind w:firstLine="825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</w:p>
    <w:p w:rsidR="00772D12" w:rsidRPr="00944C99" w:rsidRDefault="00772D12" w:rsidP="00772D12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shd w:val="clear" w:color="auto" w:fill="FFFFFF"/>
          <w:lang w:eastAsia="zh-CN" w:bidi="hi-IN"/>
        </w:rPr>
      </w:pP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shd w:val="clear" w:color="auto" w:fill="FFFFFF"/>
          <w:lang w:eastAsia="zh-CN" w:bidi="hi-IN"/>
        </w:rPr>
        <w:t>ПОВЕСТКА ДНЯ:</w:t>
      </w:r>
    </w:p>
    <w:p w:rsidR="00772D12" w:rsidRPr="00944C99" w:rsidRDefault="00772D12" w:rsidP="002E0FCE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shd w:val="clear" w:color="auto" w:fill="FFFFFF"/>
          <w:lang w:eastAsia="zh-CN" w:bidi="hi-IN"/>
        </w:rPr>
      </w:pPr>
    </w:p>
    <w:p w:rsidR="00311243" w:rsidRPr="00006B10" w:rsidRDefault="00772D12" w:rsidP="00006B10">
      <w:pPr>
        <w:pStyle w:val="a4"/>
        <w:ind w:firstLine="708"/>
        <w:jc w:val="both"/>
        <w:rPr>
          <w:rFonts w:ascii="Times New Roman" w:hAnsi="Times New Roman"/>
          <w:sz w:val="28"/>
        </w:rPr>
      </w:pPr>
      <w:r w:rsidRPr="00006B10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shd w:val="clear" w:color="auto" w:fill="FFFFFF"/>
          <w:lang w:eastAsia="zh-CN" w:bidi="hi-IN"/>
        </w:rPr>
        <w:t>1. О рассмотрении проекта решения</w:t>
      </w:r>
      <w:r w:rsidR="00006B10" w:rsidRPr="00006B10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shd w:val="clear" w:color="auto" w:fill="FFFFFF"/>
          <w:lang w:eastAsia="zh-CN" w:bidi="hi-IN"/>
        </w:rPr>
        <w:t xml:space="preserve"> </w:t>
      </w:r>
      <w:r w:rsidR="00311243" w:rsidRPr="00006B10">
        <w:rPr>
          <w:rFonts w:ascii="Times New Roman" w:eastAsia="AR PL KaitiM GB" w:hAnsi="Times New Roman"/>
          <w:color w:val="000000" w:themeColor="text1"/>
          <w:kern w:val="3"/>
          <w:sz w:val="28"/>
          <w:szCs w:val="28"/>
          <w:shd w:val="clear" w:color="auto" w:fill="FFFFFF"/>
          <w:lang w:eastAsia="zh-CN" w:bidi="hi-IN"/>
        </w:rPr>
        <w:t>«</w:t>
      </w:r>
      <w:r w:rsidR="00DD175E" w:rsidRPr="00DD175E">
        <w:rPr>
          <w:rFonts w:ascii="Times New Roman" w:eastAsia="AR PL KaitiM GB" w:hAnsi="Times New Roman"/>
          <w:color w:val="000000" w:themeColor="text1"/>
          <w:kern w:val="3"/>
          <w:sz w:val="28"/>
          <w:szCs w:val="28"/>
          <w:shd w:val="clear" w:color="auto" w:fill="FFFFFF"/>
          <w:lang w:eastAsia="zh-CN" w:bidi="hi-IN"/>
        </w:rPr>
        <w:t>Об установлении земельного налога</w:t>
      </w:r>
      <w:bookmarkStart w:id="1" w:name="_GoBack"/>
      <w:bookmarkEnd w:id="1"/>
      <w:r w:rsidR="00311243" w:rsidRPr="00006B10">
        <w:rPr>
          <w:rFonts w:ascii="Times New Roman" w:hAnsi="Times New Roman"/>
          <w:sz w:val="28"/>
          <w:szCs w:val="28"/>
        </w:rPr>
        <w:t>».</w:t>
      </w:r>
    </w:p>
    <w:p w:rsidR="007C3A6F" w:rsidRPr="007C3A6F" w:rsidRDefault="00772D12" w:rsidP="00006B10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shd w:val="clear" w:color="auto" w:fill="FFFFFF"/>
          <w:lang w:eastAsia="zh-CN" w:bidi="hi-IN"/>
        </w:rPr>
        <w:t>Слушали</w:t>
      </w:r>
      <w:r w:rsidR="00EE75D9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shd w:val="clear" w:color="auto" w:fill="FFFFFF"/>
          <w:lang w:eastAsia="zh-CN" w:bidi="hi-IN"/>
        </w:rPr>
        <w:t>:</w:t>
      </w:r>
      <w:r w:rsidR="000965B7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 </w:t>
      </w:r>
      <w:r w:rsidR="00164EBC" w:rsidRPr="00164EBC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Ю.А. Киричко – начальник</w:t>
      </w:r>
      <w:r w:rsidR="00164EBC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а</w:t>
      </w:r>
      <w:r w:rsidR="00164EBC" w:rsidRPr="00164EBC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 финансово-экономического отдела администрации Кореновского городского поселения Кореновского района.</w:t>
      </w:r>
    </w:p>
    <w:p w:rsidR="000D3817" w:rsidRPr="006F4222" w:rsidRDefault="000D3817" w:rsidP="007C3A6F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</w:p>
    <w:p w:rsidR="0001144B" w:rsidRDefault="00772D12" w:rsidP="00F67879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Решили: одобрить проект НПА, рекомендовать в установленно</w:t>
      </w:r>
      <w:r w:rsidR="006C43F5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м порядке внести на утверждение.</w:t>
      </w:r>
    </w:p>
    <w:p w:rsidR="00F67879" w:rsidRDefault="00F67879" w:rsidP="00F67879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</w:p>
    <w:p w:rsidR="008F6D64" w:rsidRPr="00944C99" w:rsidRDefault="008F6D64" w:rsidP="000965B7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</w:p>
    <w:p w:rsidR="00772D12" w:rsidRPr="00944C99" w:rsidRDefault="006C43F5" w:rsidP="00772D12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Председатель комиссии                                                                             </w:t>
      </w:r>
      <w:r w:rsidR="002E70A1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Е.Е. Бурдун</w:t>
      </w:r>
    </w:p>
    <w:p w:rsidR="00772D12" w:rsidRPr="00944C99" w:rsidRDefault="00772D12" w:rsidP="00772D12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</w:p>
    <w:p w:rsidR="008A7691" w:rsidRPr="00944C99" w:rsidRDefault="00AF4FFA" w:rsidP="00EE75D9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color w:val="000000" w:themeColor="text1"/>
        </w:rPr>
      </w:pP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Секретарь </w:t>
      </w:r>
      <w:r w:rsidR="00B6205C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комиссии</w:t>
      </w: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                   </w:t>
      </w:r>
      <w:r w:rsidR="00006B10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                                                             В.А. </w:t>
      </w: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Талалай</w:t>
      </w:r>
    </w:p>
    <w:sectPr w:rsidR="008A7691" w:rsidRPr="00944C99" w:rsidSect="00F67879">
      <w:pgSz w:w="11906" w:h="16838"/>
      <w:pgMar w:top="1134" w:right="566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 PL KaitiM GB">
    <w:altName w:val="Times New Roman"/>
    <w:charset w:val="00"/>
    <w:family w:val="auto"/>
    <w:pitch w:val="variable"/>
  </w:font>
  <w:font w:name="Lohit Hindi">
    <w:altName w:val="MS Mincho"/>
    <w:charset w:val="80"/>
    <w:family w:val="auto"/>
    <w:pitch w:val="variable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2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E0688"/>
    <w:rsid w:val="00006B10"/>
    <w:rsid w:val="0001144B"/>
    <w:rsid w:val="00066359"/>
    <w:rsid w:val="00071D33"/>
    <w:rsid w:val="000907E5"/>
    <w:rsid w:val="000965B7"/>
    <w:rsid w:val="000A0466"/>
    <w:rsid w:val="000A0DA4"/>
    <w:rsid w:val="000B0D3B"/>
    <w:rsid w:val="000D3817"/>
    <w:rsid w:val="0010329A"/>
    <w:rsid w:val="00131AF4"/>
    <w:rsid w:val="00164EBC"/>
    <w:rsid w:val="00180959"/>
    <w:rsid w:val="001B3970"/>
    <w:rsid w:val="001C2348"/>
    <w:rsid w:val="001C428E"/>
    <w:rsid w:val="00204826"/>
    <w:rsid w:val="00251059"/>
    <w:rsid w:val="002C39E4"/>
    <w:rsid w:val="002D186E"/>
    <w:rsid w:val="002E0FCE"/>
    <w:rsid w:val="002E70A1"/>
    <w:rsid w:val="00311243"/>
    <w:rsid w:val="003359B0"/>
    <w:rsid w:val="00364E52"/>
    <w:rsid w:val="003804C6"/>
    <w:rsid w:val="003A653A"/>
    <w:rsid w:val="003B6DB6"/>
    <w:rsid w:val="003C35DE"/>
    <w:rsid w:val="00400131"/>
    <w:rsid w:val="00427190"/>
    <w:rsid w:val="00435EC9"/>
    <w:rsid w:val="004870D6"/>
    <w:rsid w:val="004E66F1"/>
    <w:rsid w:val="00517C48"/>
    <w:rsid w:val="005421A1"/>
    <w:rsid w:val="00551415"/>
    <w:rsid w:val="00566D75"/>
    <w:rsid w:val="00572871"/>
    <w:rsid w:val="00584F88"/>
    <w:rsid w:val="00612FF5"/>
    <w:rsid w:val="00674F6E"/>
    <w:rsid w:val="006C43F5"/>
    <w:rsid w:val="006F4222"/>
    <w:rsid w:val="00722AD2"/>
    <w:rsid w:val="007613E5"/>
    <w:rsid w:val="00772D12"/>
    <w:rsid w:val="007B0328"/>
    <w:rsid w:val="007B566E"/>
    <w:rsid w:val="007C3A6F"/>
    <w:rsid w:val="008049D5"/>
    <w:rsid w:val="0081295B"/>
    <w:rsid w:val="008242FA"/>
    <w:rsid w:val="00824BDB"/>
    <w:rsid w:val="00846BA0"/>
    <w:rsid w:val="00851C7C"/>
    <w:rsid w:val="00860FA7"/>
    <w:rsid w:val="00872153"/>
    <w:rsid w:val="008A7691"/>
    <w:rsid w:val="008D5C0E"/>
    <w:rsid w:val="008F1AD1"/>
    <w:rsid w:val="008F6D64"/>
    <w:rsid w:val="009027FA"/>
    <w:rsid w:val="00925FD5"/>
    <w:rsid w:val="009324B1"/>
    <w:rsid w:val="009364A0"/>
    <w:rsid w:val="00944C99"/>
    <w:rsid w:val="00984368"/>
    <w:rsid w:val="009F2A2A"/>
    <w:rsid w:val="00A068EC"/>
    <w:rsid w:val="00A11349"/>
    <w:rsid w:val="00A21D53"/>
    <w:rsid w:val="00A7655B"/>
    <w:rsid w:val="00AC7B7E"/>
    <w:rsid w:val="00AF4FFA"/>
    <w:rsid w:val="00B12F1C"/>
    <w:rsid w:val="00B1467F"/>
    <w:rsid w:val="00B24D78"/>
    <w:rsid w:val="00B6205C"/>
    <w:rsid w:val="00B72E0C"/>
    <w:rsid w:val="00BA35D6"/>
    <w:rsid w:val="00BB425B"/>
    <w:rsid w:val="00BE1576"/>
    <w:rsid w:val="00C04C9E"/>
    <w:rsid w:val="00C07126"/>
    <w:rsid w:val="00C133F2"/>
    <w:rsid w:val="00C34FAA"/>
    <w:rsid w:val="00C61FF9"/>
    <w:rsid w:val="00C76353"/>
    <w:rsid w:val="00CE0688"/>
    <w:rsid w:val="00CE74E5"/>
    <w:rsid w:val="00D00AB3"/>
    <w:rsid w:val="00D17ADB"/>
    <w:rsid w:val="00D56D82"/>
    <w:rsid w:val="00D8374B"/>
    <w:rsid w:val="00D944F1"/>
    <w:rsid w:val="00DC2FDB"/>
    <w:rsid w:val="00DC479D"/>
    <w:rsid w:val="00DD175E"/>
    <w:rsid w:val="00DD4A64"/>
    <w:rsid w:val="00DD79ED"/>
    <w:rsid w:val="00DF4BCF"/>
    <w:rsid w:val="00E3223E"/>
    <w:rsid w:val="00E65CF6"/>
    <w:rsid w:val="00EE0D95"/>
    <w:rsid w:val="00EE75D9"/>
    <w:rsid w:val="00F054AF"/>
    <w:rsid w:val="00F1399C"/>
    <w:rsid w:val="00F67879"/>
    <w:rsid w:val="00F775E8"/>
    <w:rsid w:val="00FE49A8"/>
    <w:rsid w:val="00FF4571"/>
    <w:rsid w:val="00FF4A0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7D912FE-FFF0-456D-9E04-CCA2DB4728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72D1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66359"/>
    <w:pPr>
      <w:ind w:left="720"/>
      <w:contextualSpacing/>
    </w:pPr>
  </w:style>
  <w:style w:type="paragraph" w:styleId="a4">
    <w:name w:val="Plain Text"/>
    <w:basedOn w:val="a"/>
    <w:link w:val="a5"/>
    <w:unhideWhenUsed/>
    <w:rsid w:val="00006B10"/>
    <w:pPr>
      <w:spacing w:after="0" w:line="240" w:lineRule="auto"/>
    </w:pPr>
    <w:rPr>
      <w:rFonts w:ascii="Courier New" w:eastAsia="Times New Roman" w:hAnsi="Courier New"/>
      <w:sz w:val="20"/>
      <w:szCs w:val="20"/>
      <w:lang w:eastAsia="ru-RU"/>
    </w:rPr>
  </w:style>
  <w:style w:type="character" w:customStyle="1" w:styleId="a5">
    <w:name w:val="Текст Знак"/>
    <w:basedOn w:val="a0"/>
    <w:link w:val="a4"/>
    <w:rsid w:val="00006B10"/>
    <w:rPr>
      <w:rFonts w:ascii="Courier New" w:eastAsia="Times New Roman" w:hAnsi="Courier New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260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00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04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20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87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09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1</Pages>
  <Words>252</Words>
  <Characters>1441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1690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administration</dc:creator>
  <cp:keywords/>
  <dc:description/>
  <cp:lastModifiedBy>harchenko</cp:lastModifiedBy>
  <cp:revision>79</cp:revision>
  <cp:lastPrinted>2019-08-21T07:16:00Z</cp:lastPrinted>
  <dcterms:created xsi:type="dcterms:W3CDTF">2017-04-17T08:00:00Z</dcterms:created>
  <dcterms:modified xsi:type="dcterms:W3CDTF">2019-10-23T08:48:00Z</dcterms:modified>
</cp:coreProperties>
</file>